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CONTROL #: ___________</w:t>
      </w:r>
    </w:p>
    <w:p w:rsidR="00000000" w:rsidDel="00000000" w:rsidP="00000000" w:rsidRDefault="00000000" w:rsidRPr="00000000" w14:paraId="00000002">
      <w:pPr>
        <w:spacing w:after="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br w:type="textWrapping"/>
        <w:t xml:space="preserve">CINEMALAYA 21 FESTIVAL PASS</w:t>
        <w:br w:type="textWrapping"/>
      </w:r>
    </w:p>
    <w:p w:rsidR="00000000" w:rsidDel="00000000" w:rsidP="00000000" w:rsidRDefault="00000000" w:rsidRPr="00000000" w14:paraId="00000003">
      <w:pPr>
        <w:spacing w:after="0" w:before="240" w:lineRule="auto"/>
        <w:ind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FESTIVAL PASS (3,500.00)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223838</wp:posOffset>
                </wp:positionH>
                <wp:positionV relativeFrom="paragraph">
                  <wp:posOffset>198438</wp:posOffset>
                </wp:positionV>
                <wp:extent cx="109855" cy="11366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00598" y="3732693"/>
                          <a:ext cx="90805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223838</wp:posOffset>
                </wp:positionH>
                <wp:positionV relativeFrom="paragraph">
                  <wp:posOffset>198438</wp:posOffset>
                </wp:positionV>
                <wp:extent cx="109855" cy="113665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136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spacing w:after="0" w:before="240" w:lineRule="auto"/>
        <w:ind w:firstLine="720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TERMS AND CONDITIONS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sz w:val="27"/>
          <w:szCs w:val="27"/>
          <w:rtl w:val="0"/>
        </w:rPr>
        <w:t xml:space="preserve">Valid for one (1) seat from October 3–11, 2025 in any Shangri-La Red Carpet Cinema that screens Cinemalaya films-in-competition.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sz w:val="27"/>
          <w:szCs w:val="27"/>
          <w:rtl w:val="0"/>
        </w:rPr>
        <w:t xml:space="preserve">Includes twelve (12) screening credits: for ten (10) full-length films and two (2) sets of short films (one credit per screening).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sz w:val="27"/>
          <w:szCs w:val="27"/>
          <w:rtl w:val="0"/>
        </w:rPr>
        <w:t xml:space="preserve">Free seating on a first-come, first-served basis.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Rule="auto"/>
        <w:ind w:left="1440" w:hanging="360"/>
        <w:rPr/>
      </w:pPr>
      <w:r w:rsidDel="00000000" w:rsidR="00000000" w:rsidRPr="00000000">
        <w:rPr>
          <w:sz w:val="27"/>
          <w:szCs w:val="27"/>
          <w:rtl w:val="0"/>
        </w:rPr>
        <w:t xml:space="preserve">Due to limited cinema seating capacity, entry is subject to availability of seats.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Rule="auto"/>
        <w:ind w:left="1440" w:hanging="360"/>
      </w:pPr>
      <w:r w:rsidDel="00000000" w:rsidR="00000000" w:rsidRPr="00000000">
        <w:rPr>
          <w:sz w:val="27"/>
          <w:szCs w:val="27"/>
          <w:rtl w:val="0"/>
        </w:rPr>
        <w:t xml:space="preserve">Priority lane access until five (5) minutes before screening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Rule="auto"/>
        <w:ind w:left="1440" w:hanging="360"/>
      </w:pPr>
      <w:r w:rsidDel="00000000" w:rsidR="00000000" w:rsidRPr="00000000">
        <w:rPr>
          <w:sz w:val="27"/>
          <w:szCs w:val="27"/>
          <w:rtl w:val="0"/>
        </w:rPr>
        <w:t xml:space="preserve">Priority entry to Cinemalaya talkback session is also on a first-come, first-served basis.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1440" w:hanging="360"/>
      </w:pPr>
      <w:r w:rsidDel="00000000" w:rsidR="00000000" w:rsidRPr="00000000">
        <w:rPr>
          <w:sz w:val="27"/>
          <w:szCs w:val="27"/>
          <w:rtl w:val="0"/>
        </w:rPr>
        <w:t xml:space="preserve">Not valid for the Cinemalaya Closing Film and Box Office Hits.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Rule="auto"/>
        <w:ind w:left="1440" w:hanging="360"/>
        <w:rPr/>
      </w:pPr>
      <w:r w:rsidDel="00000000" w:rsidR="00000000" w:rsidRPr="00000000">
        <w:rPr>
          <w:sz w:val="27"/>
          <w:szCs w:val="27"/>
          <w:rtl w:val="0"/>
        </w:rPr>
        <w:t xml:space="preserve">Once the Gala Screening is full, Festival Passholders will be accommodated in other available and participating Shangri-La Red Carpet Cinemas.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Rule="auto"/>
        <w:ind w:left="1440" w:hanging="360"/>
        <w:rPr/>
      </w:pPr>
      <w:r w:rsidDel="00000000" w:rsidR="00000000" w:rsidRPr="00000000">
        <w:rPr>
          <w:sz w:val="27"/>
          <w:szCs w:val="27"/>
          <w:rtl w:val="0"/>
        </w:rPr>
        <w:t xml:space="preserve">Can be used by another person with a proper authorization letter/message from the owner. Each new use will be deducted from the remaining screening credits.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agree to abide by the rules and regulations</w:t>
      </w:r>
    </w:p>
    <w:p w:rsidR="00000000" w:rsidDel="00000000" w:rsidP="00000000" w:rsidRDefault="00000000" w:rsidRPr="00000000" w14:paraId="00000010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regarding the use of the Cinemalaya 21  Festival Pass</w:t>
      </w:r>
    </w:p>
    <w:p w:rsidR="00000000" w:rsidDel="00000000" w:rsidP="00000000" w:rsidRDefault="00000000" w:rsidRPr="00000000" w14:paraId="00000011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</w:t>
        <w:tab/>
        <w:tab/>
        <w:t xml:space="preserve">____________________</w:t>
      </w:r>
    </w:p>
    <w:p w:rsidR="00000000" w:rsidDel="00000000" w:rsidP="00000000" w:rsidRDefault="00000000" w:rsidRPr="00000000" w14:paraId="00000013">
      <w:pPr>
        <w:spacing w:after="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Signature Over Printed Name</w:t>
        <w:tab/>
        <w:tab/>
        <w:t xml:space="preserve">          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CONTACT NO.: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 ADDRESS: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COMPANY/ SCHOOL NAME: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PH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763B5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/lNO9ajy6RXpUBPPqqjxtUK4+Q==">CgMxLjA4AHIhMVNYTk1VS1BHVnVVWmRXN2tDV1pFYlJUblV4aUdaR2hT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2023-07-27T01:11:00Z</dcterms:created>
  <dc:creator>sdelasarmas</dc:creator>
</cp:coreProperties>
</file>